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79EA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120" w:line="360" w:lineRule="atLeast"/>
        <w:outlineLvl w:val="0"/>
        <w:rPr>
          <w:rFonts w:ascii="Verdana" w:eastAsia="Times New Roman" w:hAnsi="Verdana" w:cs="Times New Roman"/>
          <w:b/>
          <w:bCs/>
          <w:color w:val="62331C"/>
          <w:kern w:val="36"/>
          <w:sz w:val="36"/>
          <w:szCs w:val="36"/>
          <w:lang w:eastAsia="cs-CZ"/>
        </w:rPr>
      </w:pPr>
      <w:r w:rsidRPr="00306010">
        <w:rPr>
          <w:rFonts w:ascii="Verdana" w:eastAsia="Times New Roman" w:hAnsi="Verdana" w:cs="Times New Roman"/>
          <w:b/>
          <w:bCs/>
          <w:color w:val="62331C"/>
          <w:kern w:val="36"/>
          <w:sz w:val="36"/>
          <w:szCs w:val="36"/>
          <w:lang w:eastAsia="cs-CZ"/>
        </w:rPr>
        <w:t>Co dělat v případě nalezení zraněného volně žijícího zvířete nebo opuštěného mláděte</w:t>
      </w:r>
    </w:p>
    <w:p w14:paraId="0951C567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11.1.2022</w:t>
      </w:r>
    </w:p>
    <w:p w14:paraId="210EA728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060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Zraněná "divoká" zvířata v přírodě.</w:t>
      </w:r>
    </w:p>
    <w:p w14:paraId="4A2F7FD9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Našli jste zraněné zvíře ve volné přírodě? Pomoc najdete v Národní síti záchranných stanic, kterou koordinuje Český svaz ochránců přírody, na stránkách </w:t>
      </w:r>
      <w:hyperlink r:id="rId4" w:history="1">
        <w:r w:rsidRPr="00306010">
          <w:rPr>
            <w:rFonts w:ascii="Verdana" w:eastAsia="Times New Roman" w:hAnsi="Verdana" w:cs="Times New Roman"/>
            <w:color w:val="62331C"/>
            <w:sz w:val="18"/>
            <w:szCs w:val="18"/>
            <w:u w:val="single"/>
            <w:bdr w:val="single" w:sz="2" w:space="0" w:color="CCCCCC" w:frame="1"/>
            <w:lang w:eastAsia="cs-CZ"/>
          </w:rPr>
          <w:t>Zvirevnouzi.cz</w:t>
        </w:r>
      </w:hyperlink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14:paraId="1B488B44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Pro osoby, které se často pohybují v přírodě a možnost jejich kontaktu se zraněným zvířetem je vyšší, doporučujeme stažení aplikace Zachraň zvíře pro "chytré" telefony. Popis aplikace je v </w:t>
      </w:r>
      <w:hyperlink r:id="rId5" w:history="1">
        <w:r w:rsidRPr="00306010">
          <w:rPr>
            <w:rFonts w:ascii="Verdana" w:eastAsia="Times New Roman" w:hAnsi="Verdana" w:cs="Times New Roman"/>
            <w:color w:val="62331C"/>
            <w:sz w:val="18"/>
            <w:szCs w:val="18"/>
            <w:u w:val="single"/>
            <w:bdr w:val="single" w:sz="2" w:space="0" w:color="CCCCCC" w:frame="1"/>
            <w:lang w:eastAsia="cs-CZ"/>
          </w:rPr>
          <w:t>článku na stránkách ČSOP</w:t>
        </w:r>
      </w:hyperlink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 stažení (zdarma) </w:t>
      </w:r>
      <w:hyperlink r:id="rId6" w:history="1">
        <w:r w:rsidRPr="00306010">
          <w:rPr>
            <w:rFonts w:ascii="Verdana" w:eastAsia="Times New Roman" w:hAnsi="Verdana" w:cs="Times New Roman"/>
            <w:color w:val="62331C"/>
            <w:sz w:val="18"/>
            <w:szCs w:val="18"/>
            <w:u w:val="single"/>
            <w:bdr w:val="single" w:sz="2" w:space="0" w:color="CCCCCC" w:frame="1"/>
            <w:lang w:eastAsia="cs-CZ"/>
          </w:rPr>
          <w:t>pro OS Android</w:t>
        </w:r>
      </w:hyperlink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a </w:t>
      </w:r>
      <w:hyperlink r:id="rId7" w:history="1">
        <w:r w:rsidRPr="00306010">
          <w:rPr>
            <w:rFonts w:ascii="Verdana" w:eastAsia="Times New Roman" w:hAnsi="Verdana" w:cs="Times New Roman"/>
            <w:color w:val="62331C"/>
            <w:sz w:val="18"/>
            <w:szCs w:val="18"/>
            <w:u w:val="single"/>
            <w:bdr w:val="single" w:sz="2" w:space="0" w:color="CCCCCC" w:frame="1"/>
            <w:lang w:eastAsia="cs-CZ"/>
          </w:rPr>
          <w:t>pro iOS</w:t>
        </w:r>
      </w:hyperlink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14:paraId="4913649A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Připravit se na setkání se zraněným zvířetem můžete v předstihu, pokud se seznámíte s publikací Doporučení ÚKOZ: Pomoc zvířatům z naší přírody v nouzi, kterou naleznete níže v přílohách.</w:t>
      </w:r>
    </w:p>
    <w:p w14:paraId="08074AEE" w14:textId="77777777" w:rsidR="00306010" w:rsidRPr="00306010" w:rsidRDefault="00306010" w:rsidP="00306010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306010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přílohách též naleznete vtipný, ale velmi přínosný leták České společnosti ornitologické, který vám poradí, co dělat v případě nalezení ptačího mláděte, které vám bude připadat opuštěné.</w:t>
      </w:r>
    </w:p>
    <w:p w14:paraId="219117FB" w14:textId="77777777" w:rsidR="00B11AA5" w:rsidRDefault="00B11AA5" w:rsidP="00B11AA5">
      <w:pPr>
        <w:pStyle w:val="Nadpis2"/>
        <w:shd w:val="clear" w:color="auto" w:fill="FEFEFE"/>
        <w:rPr>
          <w:rFonts w:ascii="Noto Sans" w:hAnsi="Noto Sans" w:cs="Noto Sans"/>
          <w:color w:val="5263A8"/>
        </w:rPr>
      </w:pPr>
      <w:r>
        <w:rPr>
          <w:rFonts w:ascii="Noto Sans" w:hAnsi="Noto Sans" w:cs="Noto Sans"/>
          <w:color w:val="5263A8"/>
        </w:rPr>
        <w:t>Zvíře v nouzi v mobilu</w:t>
      </w:r>
    </w:p>
    <w:p w14:paraId="5651B1F4" w14:textId="42A15CB9" w:rsidR="00B11AA5" w:rsidRDefault="00B11AA5" w:rsidP="00B11AA5">
      <w:pPr>
        <w:pStyle w:val="Normlnweb"/>
        <w:shd w:val="clear" w:color="auto" w:fill="FEFEFE"/>
        <w:rPr>
          <w:rStyle w:val="Siln"/>
          <w:rFonts w:ascii="Noto Sans" w:hAnsi="Noto Sans" w:cs="Noto Sans"/>
          <w:color w:val="0A0A0A"/>
          <w:sz w:val="21"/>
          <w:szCs w:val="21"/>
        </w:rPr>
      </w:pPr>
      <w:r>
        <w:rPr>
          <w:rStyle w:val="Siln"/>
          <w:rFonts w:ascii="Noto Sans" w:hAnsi="Noto Sans" w:cs="Noto Sans"/>
          <w:color w:val="0A0A0A"/>
          <w:sz w:val="21"/>
          <w:szCs w:val="21"/>
        </w:rPr>
        <w:t>Pomoc zraněnému či jinak handicapovanému zvířeti už nemůže být snadnější. Aplikace pro „chytré“ telefony Zvíře v nouzi umožňuje nálezci zvířete kontaktovat příslušnou záchrannou stanici. Končí tak zbytečné obtelefonovávání složek integrovaného systému, útulků či stanic na kilometry vzdálených. V záchranných stanicích si slibují, že ubyde zbytečně donesených mláďat, neboť díky telefonátům bude možné přesvědčit nálezce, že některé případy nevyžadují převzetí zvířete do péče.</w:t>
      </w:r>
    </w:p>
    <w:p w14:paraId="436EFEE5" w14:textId="0BF6301D" w:rsidR="00F31747" w:rsidRDefault="00F31747" w:rsidP="00B11AA5">
      <w:pPr>
        <w:pStyle w:val="Normlnweb"/>
        <w:shd w:val="clear" w:color="auto" w:fill="FEFEFE"/>
        <w:rPr>
          <w:rFonts w:ascii="Noto Sans" w:hAnsi="Noto Sans" w:cs="Noto Sans"/>
          <w:color w:val="0A0A0A"/>
          <w:sz w:val="21"/>
          <w:szCs w:val="21"/>
        </w:rPr>
      </w:pPr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>Spuštěná aplikace Zvíře v nouzi funguje pro telefony s platformou iOS (Apple, iPhone) i se systémem Android.</w:t>
      </w:r>
      <w:r>
        <w:rPr>
          <w:rFonts w:ascii="Noto Sans" w:hAnsi="Noto Sans" w:cs="Noto Sans"/>
          <w:color w:val="0A0A0A"/>
          <w:sz w:val="21"/>
          <w:szCs w:val="21"/>
        </w:rPr>
        <w:br/>
      </w:r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Najdete-li v přírodě volně žijící zvíře, u kterého se domníváte, že není něco v pořádku, aplikace díky vaší </w:t>
      </w:r>
      <w:proofErr w:type="spellStart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>gps</w:t>
      </w:r>
      <w:proofErr w:type="spellEnd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 pozici vyhledá záchrannou stanici, v jejíž působnosti se právě nacházíte a nabídne vám rovnou do stanice zavolat. Dále pak umožní poslat do záchranné stanice </w:t>
      </w:r>
      <w:proofErr w:type="spellStart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>gps</w:t>
      </w:r>
      <w:proofErr w:type="spellEnd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 souřadnice místa nálezu, nebo naopak vás naviguje do stanice, pokud se domluvíte na předání zvířete tam. Samozřejmostí je také možnost zaslat do stanice fotografii zvířete pro jeho snadnější identifikaci.</w:t>
      </w:r>
      <w:r>
        <w:rPr>
          <w:rFonts w:ascii="Noto Sans" w:hAnsi="Noto Sans" w:cs="Noto Sans"/>
          <w:color w:val="0A0A0A"/>
          <w:sz w:val="21"/>
          <w:szCs w:val="21"/>
        </w:rPr>
        <w:br/>
      </w:r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V aplikaci nechybí ani stručné desatero, jak se zachovat v případě nálezu zvířete a možnost podpořit záchranné stanice prostřednictvím dárcovské </w:t>
      </w:r>
      <w:proofErr w:type="spellStart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>sms</w:t>
      </w:r>
      <w:proofErr w:type="spellEnd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 či zasláním peněz na účet veřejné sbírky Zvíře v nouzi. Jednoduše vás navede na zaslání jednorázové či měsíční dárcovské smsky, případně nabídne podporu prostřednictvím platby na sbírkový účet.</w:t>
      </w:r>
      <w:r>
        <w:rPr>
          <w:rFonts w:ascii="Noto Sans" w:hAnsi="Noto Sans" w:cs="Noto Sans"/>
          <w:color w:val="0A0A0A"/>
          <w:sz w:val="21"/>
          <w:szCs w:val="21"/>
        </w:rPr>
        <w:br/>
      </w:r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Aplikaci pro nás zcela zdarma vytvořil vývojář Miroslav </w:t>
      </w:r>
      <w:proofErr w:type="spellStart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>Kolc</w:t>
      </w:r>
      <w:proofErr w:type="spellEnd"/>
      <w:r>
        <w:rPr>
          <w:rFonts w:ascii="Noto Sans" w:hAnsi="Noto Sans" w:cs="Noto Sans"/>
          <w:color w:val="0A0A0A"/>
          <w:sz w:val="21"/>
          <w:szCs w:val="21"/>
          <w:shd w:val="clear" w:color="auto" w:fill="FEFEFE"/>
        </w:rPr>
        <w:t xml:space="preserve"> s Terezou Štočkovou a studenti fakulty informatiky a managementu z Univerzity Hradec Králové.</w:t>
      </w:r>
    </w:p>
    <w:p w14:paraId="1724B935" w14:textId="32E228BA" w:rsidR="00B11AA5" w:rsidRDefault="00B11AA5" w:rsidP="00B11AA5">
      <w:pPr>
        <w:pStyle w:val="Normlnweb"/>
        <w:shd w:val="clear" w:color="auto" w:fill="FEFEFE"/>
        <w:rPr>
          <w:rFonts w:ascii="Noto Sans" w:hAnsi="Noto Sans" w:cs="Noto Sans"/>
          <w:color w:val="0A0A0A"/>
          <w:sz w:val="21"/>
          <w:szCs w:val="21"/>
        </w:rPr>
      </w:pPr>
      <w:r>
        <w:rPr>
          <w:rFonts w:ascii="Noto Sans" w:hAnsi="Noto Sans" w:cs="Noto Sans"/>
          <w:noProof/>
          <w:color w:val="475590"/>
          <w:sz w:val="21"/>
          <w:szCs w:val="21"/>
        </w:rPr>
        <w:lastRenderedPageBreak/>
        <w:drawing>
          <wp:inline distT="0" distB="0" distL="0" distR="0" wp14:anchorId="5E9552A9" wp14:editId="1873F09B">
            <wp:extent cx="5114925" cy="8892540"/>
            <wp:effectExtent l="0" t="0" r="9525" b="3810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F7C6" w14:textId="77777777" w:rsidR="00306010" w:rsidRDefault="00306010"/>
    <w:sectPr w:rsidR="0030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10"/>
    <w:rsid w:val="00306010"/>
    <w:rsid w:val="00B11AA5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11A"/>
  <w15:chartTrackingRefBased/>
  <w15:docId w15:val="{4ACE2BBE-DEFC-4C81-B478-3C7E019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6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1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60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3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3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60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601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1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08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68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278">
              <w:marLeft w:val="44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335">
              <w:marLeft w:val="44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irevnouzi.cz/wp-content/uploads/sites/3/2019/08/aplikac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unes.apple.com/cz/app/zvire-v-nouzi/id1126438867?ls=1&amp;m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y.google.com/store/apps/details?id=cz.uhk.fim.zvirevnouzi&amp;hl=en%20%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virevnouzi.cz/aplikace-zv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virevnouzi.cz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starosta1962@outlook.cz</dc:creator>
  <cp:keywords/>
  <dc:description/>
  <cp:lastModifiedBy>starosta1962@outlook.cz</cp:lastModifiedBy>
  <cp:revision>3</cp:revision>
  <dcterms:created xsi:type="dcterms:W3CDTF">2022-06-27T14:04:00Z</dcterms:created>
  <dcterms:modified xsi:type="dcterms:W3CDTF">2022-06-27T14:14:00Z</dcterms:modified>
</cp:coreProperties>
</file>