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C8" w:rsidRPr="00D5280D" w:rsidRDefault="00D5280D" w:rsidP="00D5280D">
      <w:pPr>
        <w:jc w:val="center"/>
        <w:rPr>
          <w:b/>
          <w:sz w:val="24"/>
          <w:szCs w:val="24"/>
        </w:rPr>
      </w:pPr>
      <w:r w:rsidRPr="00D5280D">
        <w:rPr>
          <w:b/>
          <w:sz w:val="24"/>
          <w:szCs w:val="24"/>
        </w:rPr>
        <w:t>POPLATEK STOČNÉ</w:t>
      </w:r>
    </w:p>
    <w:p w:rsidR="00D5280D" w:rsidRPr="00D5280D" w:rsidRDefault="00D5280D">
      <w:pPr>
        <w:rPr>
          <w:b/>
          <w:sz w:val="28"/>
          <w:szCs w:val="28"/>
        </w:rPr>
      </w:pPr>
      <w:r>
        <w:t>n</w:t>
      </w:r>
      <w:bookmarkStart w:id="0" w:name="_GoBack"/>
      <w:bookmarkEnd w:id="0"/>
      <w:r>
        <w:t>a rok 2025 je stanovena cena</w:t>
      </w:r>
      <w:r>
        <w:t xml:space="preserve"> stočného ve výši 47,32 bez DPH za m</w:t>
      </w:r>
      <w:r>
        <w:rPr>
          <w:vertAlign w:val="superscript"/>
        </w:rPr>
        <w:t>3</w:t>
      </w:r>
    </w:p>
    <w:sectPr w:rsidR="00D5280D" w:rsidRPr="00D52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80D"/>
    <w:rsid w:val="00D5280D"/>
    <w:rsid w:val="00FC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11238-C9AA-46D2-80AB-7F1481F6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</dc:creator>
  <cp:keywords/>
  <dc:description/>
  <cp:lastModifiedBy>Petříkov</cp:lastModifiedBy>
  <cp:revision>1</cp:revision>
  <dcterms:created xsi:type="dcterms:W3CDTF">2024-12-18T13:55:00Z</dcterms:created>
  <dcterms:modified xsi:type="dcterms:W3CDTF">2024-12-18T13:59:00Z</dcterms:modified>
</cp:coreProperties>
</file>